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A7" w:rsidRPr="00FB49A7" w:rsidRDefault="00FB49A7" w:rsidP="00FB49A7">
      <w:pPr>
        <w:spacing w:after="0" w:line="600" w:lineRule="atLeast"/>
        <w:outlineLvl w:val="0"/>
        <w:rPr>
          <w:rFonts w:ascii="hh sans" w:eastAsia="Times New Roman" w:hAnsi="hh sans" w:cs="Times New Roman"/>
          <w:color w:val="000000"/>
          <w:spacing w:val="-5"/>
          <w:kern w:val="36"/>
          <w:sz w:val="42"/>
          <w:szCs w:val="42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-5"/>
          <w:kern w:val="36"/>
          <w:sz w:val="42"/>
          <w:szCs w:val="42"/>
          <w:bdr w:val="none" w:sz="0" w:space="0" w:color="auto" w:frame="1"/>
          <w:lang w:eastAsia="ru-RU"/>
        </w:rPr>
        <w:t>Учитель русского языка и литературы</w:t>
      </w:r>
    </w:p>
    <w:p w:rsidR="00FB49A7" w:rsidRPr="00FB49A7" w:rsidRDefault="00FB49A7" w:rsidP="00FB49A7">
      <w:pPr>
        <w:shd w:val="clear" w:color="auto" w:fill="F1F4F9"/>
        <w:spacing w:after="0" w:line="300" w:lineRule="atLeast"/>
        <w:rPr>
          <w:rFonts w:ascii="hh sans" w:eastAsia="Times New Roman" w:hAnsi="hh sans" w:cs="Times New Roman"/>
          <w:color w:val="5E6C77"/>
          <w:spacing w:val="1"/>
          <w:sz w:val="21"/>
          <w:szCs w:val="21"/>
          <w:bdr w:val="none" w:sz="0" w:space="0" w:color="auto" w:frame="1"/>
          <w:lang w:eastAsia="ru-RU"/>
        </w:rPr>
      </w:pPr>
      <w:r w:rsidRPr="00FB49A7">
        <w:rPr>
          <w:rFonts w:ascii="hh sans" w:eastAsia="Times New Roman" w:hAnsi="hh sans" w:cs="Times New Roman"/>
          <w:color w:val="5E6C77"/>
          <w:spacing w:val="1"/>
          <w:sz w:val="21"/>
          <w:szCs w:val="21"/>
          <w:bdr w:val="none" w:sz="0" w:space="0" w:color="auto" w:frame="1"/>
          <w:lang w:eastAsia="ru-RU"/>
        </w:rPr>
        <w:t>Стандарт</w:t>
      </w:r>
    </w:p>
    <w:p w:rsidR="00FB49A7" w:rsidRPr="00FB49A7" w:rsidRDefault="00FB49A7" w:rsidP="00FB49A7">
      <w:pPr>
        <w:spacing w:after="0" w:line="300" w:lineRule="atLeast"/>
        <w:rPr>
          <w:rFonts w:ascii="hh sans" w:eastAsia="Times New Roman" w:hAnsi="hh sans" w:cs="Times New Roman"/>
          <w:color w:val="768694"/>
          <w:spacing w:val="1"/>
          <w:sz w:val="21"/>
          <w:szCs w:val="21"/>
          <w:lang w:eastAsia="ru-RU"/>
        </w:rPr>
      </w:pPr>
      <w:r w:rsidRPr="00FB49A7">
        <w:rPr>
          <w:rFonts w:ascii="hh sans" w:eastAsia="Times New Roman" w:hAnsi="hh sans" w:cs="Times New Roman"/>
          <w:color w:val="768694"/>
          <w:spacing w:val="1"/>
          <w:sz w:val="21"/>
          <w:szCs w:val="21"/>
          <w:lang w:eastAsia="ru-RU"/>
        </w:rPr>
        <w:t>Истекает 31.07</w:t>
      </w:r>
    </w:p>
    <w:p w:rsidR="00FB49A7" w:rsidRPr="00FB49A7" w:rsidRDefault="00FB49A7" w:rsidP="00FB49A7">
      <w:pPr>
        <w:spacing w:after="0" w:line="240" w:lineRule="auto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proofErr w:type="spellStart"/>
      <w:r w:rsidRPr="00FB49A7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Санкт-Петербург·Опыт</w:t>
      </w:r>
      <w:proofErr w:type="spellEnd"/>
      <w:r w:rsidRPr="00FB49A7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 3–6 лет·</w:t>
      </w:r>
      <w:r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B49A7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Уровень дохода </w:t>
      </w:r>
      <w:r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по результату собеседования.</w:t>
      </w:r>
    </w:p>
    <w:p w:rsidR="00FB49A7" w:rsidRPr="00FB49A7" w:rsidRDefault="00FB49A7" w:rsidP="00FB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9A7" w:rsidRPr="00FB49A7" w:rsidRDefault="00FB49A7" w:rsidP="00FB49A7">
      <w:pPr>
        <w:spacing w:after="0" w:line="480" w:lineRule="atLeast"/>
        <w:rPr>
          <w:rFonts w:ascii="hh sans" w:eastAsia="Times New Roman" w:hAnsi="hh sans" w:cs="Times New Roman"/>
          <w:color w:val="000000"/>
          <w:spacing w:val="-2"/>
          <w:sz w:val="33"/>
          <w:szCs w:val="33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Учитель русского языка и литературы</w:t>
      </w:r>
    </w:p>
    <w:p w:rsidR="00FB49A7" w:rsidRPr="00FB49A7" w:rsidRDefault="00FB49A7" w:rsidP="00FB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Уровень дохода не указан</w:t>
      </w:r>
    </w:p>
    <w:p w:rsidR="00FB49A7" w:rsidRPr="00FB49A7" w:rsidRDefault="00FB49A7" w:rsidP="00FB49A7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FB4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FB4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instrText xml:space="preserve"> HYPERLINK "https://spb.hh.ru/employer/2024263?hhtmFrom=vacancy" </w:instrText>
      </w:r>
      <w:r w:rsidRPr="00FB4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separate"/>
      </w:r>
    </w:p>
    <w:p w:rsidR="00FB49A7" w:rsidRPr="00FB49A7" w:rsidRDefault="00FB49A7" w:rsidP="00FB49A7">
      <w:pPr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70FF"/>
          <w:sz w:val="24"/>
          <w:szCs w:val="24"/>
          <w:bdr w:val="none" w:sz="0" w:space="0" w:color="auto" w:frame="1"/>
          <w:lang w:eastAsia="ru-RU"/>
        </w:rPr>
        <w:t>Государственное бюджетное Общеобразовательное учреждение Средняя Общеобразовательная Школа № 619 Калининского Района Санкт-Петербурга</w:t>
      </w:r>
    </w:p>
    <w:p w:rsidR="00FB49A7" w:rsidRPr="00FB49A7" w:rsidRDefault="00FB49A7" w:rsidP="00FB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FB49A7" w:rsidRPr="00FB49A7" w:rsidRDefault="00FB49A7" w:rsidP="00FB49A7">
      <w:pPr>
        <w:spacing w:after="0" w:line="240" w:lineRule="auto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FB49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B49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"https://spb.hh.ru/search/vacancy/map?vacancy_id=122251017&amp;hhtmFrom=vacancy" \t "_blank" </w:instrText>
      </w:r>
      <w:r w:rsidRPr="00FB49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B49A7" w:rsidRPr="00FB49A7" w:rsidRDefault="00FB49A7" w:rsidP="00FB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 Санкт-Петербург, улица Черкасова, 7к2</w:t>
      </w:r>
    </w:p>
    <w:p w:rsidR="00FB49A7" w:rsidRPr="00FB49A7" w:rsidRDefault="00FB49A7" w:rsidP="00FB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B49A7" w:rsidRPr="00FB49A7" w:rsidRDefault="00FB49A7" w:rsidP="00FB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A7">
        <w:rPr>
          <w:rFonts w:ascii="Times New Roman" w:eastAsia="Times New Roman" w:hAnsi="Times New Roman" w:cs="Times New Roman"/>
          <w:noProof/>
          <w:color w:val="468F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41095D2" wp14:editId="489A893D">
            <wp:extent cx="2286000" cy="2286000"/>
            <wp:effectExtent l="0" t="0" r="0" b="0"/>
            <wp:docPr id="1" name="Рисунок 1" descr="Государственное бюджетное Общеобразовательное учреждение Средняя Общеобразовательная Школа № 619 Калининского Района Санкт-Петербург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ое бюджетное Общеобразовательное учреждение Средняя Общеобразовательная Школа № 619 Калининского Района Санкт-Петербург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A7" w:rsidRP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Опыт работы: </w:t>
      </w: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3–6 лет</w:t>
      </w:r>
    </w:p>
    <w:p w:rsidR="00FB49A7" w:rsidRP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Полная занятость</w:t>
      </w:r>
    </w:p>
    <w:p w:rsidR="00FB49A7" w:rsidRP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График: 5/2</w:t>
      </w:r>
    </w:p>
    <w:p w:rsidR="00FB49A7" w:rsidRP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Рабочие часы: 8</w:t>
      </w:r>
    </w:p>
    <w:p w:rsidR="00FB49A7" w:rsidRP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Формат работы: на месте работодателя</w:t>
      </w:r>
    </w:p>
    <w:p w:rsidR="00FB49A7" w:rsidRP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</w:t>
      </w:r>
      <w:proofErr w:type="gramStart"/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: Согласно</w:t>
      </w:r>
      <w:proofErr w:type="gramEnd"/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должностной инструкции.</w:t>
      </w:r>
    </w:p>
    <w:p w:rsidR="00FB49A7" w:rsidRP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 Педагогическое образование (проф. переподготовка).</w:t>
      </w:r>
    </w:p>
    <w:p w:rsidR="00FB49A7" w:rsidRP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С 01.09.2025 года требуются учителя русского языка и литературы. Возможность профессионального развития. Дружный коллектив, командная работа, взаимопонимание и поддержка. При устройстве на работу необходимо </w:t>
      </w: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оформить</w:t>
      </w: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санитарно-медицинскую книжку.</w:t>
      </w:r>
    </w:p>
    <w:p w:rsid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proofErr w:type="spellStart"/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Офотмление</w:t>
      </w:r>
      <w:proofErr w:type="spellEnd"/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 xml:space="preserve"> согласно ТК РФ, график работы 5/2, отпуск в летний период, </w:t>
      </w:r>
    </w:p>
    <w:p w:rsidR="00FB49A7" w:rsidRPr="00FB49A7" w:rsidRDefault="00FB49A7" w:rsidP="00FB49A7">
      <w:pPr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Льготное посещение бассейна.</w:t>
      </w:r>
      <w:bookmarkStart w:id="0" w:name="_GoBack"/>
      <w:bookmarkEnd w:id="0"/>
    </w:p>
    <w:p w:rsidR="00FB49A7" w:rsidRDefault="00FB49A7" w:rsidP="00FB49A7">
      <w:pPr>
        <w:spacing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Собеседования проводят заместитель директора Мирошниченко Карина Сергеевна в Школе № 169 на ул. Черкасова д 7 к 2</w:t>
      </w:r>
    </w:p>
    <w:p w:rsidR="00FB49A7" w:rsidRPr="00FB49A7" w:rsidRDefault="00FB49A7" w:rsidP="00FB49A7">
      <w:pPr>
        <w:spacing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</w:p>
    <w:p w:rsidR="00FB49A7" w:rsidRPr="00FB49A7" w:rsidRDefault="00FB49A7" w:rsidP="00FB49A7">
      <w:pPr>
        <w:spacing w:after="0" w:line="390" w:lineRule="atLeast"/>
        <w:outlineLvl w:val="1"/>
        <w:rPr>
          <w:rFonts w:ascii="hh sans" w:eastAsia="Times New Roman" w:hAnsi="hh sans" w:cs="Times New Roman"/>
          <w:color w:val="000000"/>
          <w:sz w:val="27"/>
          <w:szCs w:val="27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z w:val="27"/>
          <w:szCs w:val="27"/>
          <w:lang w:eastAsia="ru-RU"/>
        </w:rPr>
        <w:t>Ключевые навыки</w:t>
      </w:r>
    </w:p>
    <w:p w:rsidR="00FB49A7" w:rsidRPr="00FB49A7" w:rsidRDefault="00FB49A7" w:rsidP="00FB49A7">
      <w:pPr>
        <w:numPr>
          <w:ilvl w:val="0"/>
          <w:numId w:val="1"/>
        </w:numPr>
        <w:shd w:val="clear" w:color="auto" w:fill="F1F4F9"/>
        <w:spacing w:after="0" w:line="300" w:lineRule="atLeast"/>
        <w:ind w:left="0" w:firstLine="0"/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</w:pPr>
      <w:r w:rsidRPr="00FB49A7"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  <w:t>Грамотная речь</w:t>
      </w:r>
    </w:p>
    <w:p w:rsidR="00FB49A7" w:rsidRPr="00FB49A7" w:rsidRDefault="00FB49A7" w:rsidP="00FB49A7">
      <w:pPr>
        <w:numPr>
          <w:ilvl w:val="0"/>
          <w:numId w:val="1"/>
        </w:numPr>
        <w:shd w:val="clear" w:color="auto" w:fill="F1F4F9"/>
        <w:spacing w:after="0" w:line="300" w:lineRule="atLeast"/>
        <w:ind w:left="0" w:firstLine="0"/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</w:pPr>
      <w:r w:rsidRPr="00FB49A7"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  <w:t>Грамотность</w:t>
      </w:r>
    </w:p>
    <w:p w:rsidR="00FB49A7" w:rsidRPr="00FB49A7" w:rsidRDefault="00FB49A7" w:rsidP="00FB49A7">
      <w:pPr>
        <w:numPr>
          <w:ilvl w:val="0"/>
          <w:numId w:val="1"/>
        </w:numPr>
        <w:shd w:val="clear" w:color="auto" w:fill="F1F4F9"/>
        <w:spacing w:line="300" w:lineRule="atLeast"/>
        <w:ind w:left="0" w:firstLine="0"/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</w:pPr>
      <w:r w:rsidRPr="00FB49A7"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  <w:t>Навыки межличностного общения</w:t>
      </w:r>
    </w:p>
    <w:p w:rsidR="00FB49A7" w:rsidRPr="00FB49A7" w:rsidRDefault="00FB49A7" w:rsidP="00FB49A7">
      <w:pPr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  <w:t>Контактная информация</w:t>
      </w:r>
    </w:p>
    <w:p w:rsidR="00FB49A7" w:rsidRPr="00FB49A7" w:rsidRDefault="00FB49A7" w:rsidP="00FB49A7">
      <w:pPr>
        <w:spacing w:after="0" w:line="240" w:lineRule="auto"/>
        <w:rPr>
          <w:rFonts w:ascii="hh sans" w:eastAsia="Times New Roman" w:hAnsi="hh sans" w:cs="Times New Roman"/>
          <w:b/>
          <w:bCs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b/>
          <w:bCs/>
          <w:sz w:val="24"/>
          <w:szCs w:val="24"/>
          <w:bdr w:val="none" w:sz="0" w:space="0" w:color="auto" w:frame="1"/>
          <w:lang w:eastAsia="ru-RU"/>
        </w:rPr>
        <w:t>Богатырева Елена Ефимовна</w:t>
      </w:r>
    </w:p>
    <w:p w:rsidR="00FB49A7" w:rsidRPr="00FB49A7" w:rsidRDefault="00FB49A7" w:rsidP="00FB49A7">
      <w:pPr>
        <w:shd w:val="clear" w:color="auto" w:fill="F0FB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sz w:val="18"/>
          <w:szCs w:val="18"/>
          <w:bdr w:val="none" w:sz="0" w:space="0" w:color="auto" w:frame="1"/>
          <w:lang w:eastAsia="ru-RU"/>
        </w:rPr>
        <w:t>Номера телефонов — только для звонков. Сообщения в мессенджеры и смс не дойдут.</w:t>
      </w:r>
      <w:r w:rsidRPr="00FB4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49A7">
        <w:rPr>
          <w:rFonts w:ascii="hh sans" w:eastAsia="Times New Roman" w:hAnsi="hh sans" w:cs="Times New Roman"/>
          <w:sz w:val="18"/>
          <w:szCs w:val="18"/>
          <w:bdr w:val="none" w:sz="0" w:space="0" w:color="auto" w:frame="1"/>
          <w:lang w:eastAsia="ru-RU"/>
        </w:rPr>
        <w:t>Почему?</w:t>
      </w:r>
    </w:p>
    <w:p w:rsidR="00FB49A7" w:rsidRPr="00FB49A7" w:rsidRDefault="00FB49A7" w:rsidP="00FB49A7">
      <w:pPr>
        <w:spacing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7" w:history="1">
        <w:r w:rsidRPr="00FB49A7">
          <w:rPr>
            <w:rFonts w:ascii="Times New Roman" w:eastAsia="Times New Roman" w:hAnsi="Times New Roman" w:cs="Times New Roman"/>
            <w:color w:val="468FFD"/>
            <w:sz w:val="21"/>
            <w:szCs w:val="21"/>
            <w:u w:val="single"/>
            <w:bdr w:val="none" w:sz="0" w:space="0" w:color="auto" w:frame="1"/>
            <w:lang w:eastAsia="ru-RU"/>
          </w:rPr>
          <w:t>+7 906 2494453</w:t>
        </w:r>
      </w:hyperlink>
    </w:p>
    <w:p w:rsidR="00FB49A7" w:rsidRPr="00FB49A7" w:rsidRDefault="00FB49A7" w:rsidP="00FB49A7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8" w:history="1">
        <w:r w:rsidRPr="00FB49A7">
          <w:rPr>
            <w:rFonts w:ascii="Times New Roman" w:eastAsia="Times New Roman" w:hAnsi="Times New Roman" w:cs="Times New Roman"/>
            <w:color w:val="468FFD"/>
            <w:sz w:val="21"/>
            <w:szCs w:val="21"/>
            <w:u w:val="single"/>
            <w:bdr w:val="none" w:sz="0" w:space="0" w:color="auto" w:frame="1"/>
            <w:lang w:eastAsia="ru-RU"/>
          </w:rPr>
          <w:t>bogatyreva_e_e@school619.ru</w:t>
        </w:r>
      </w:hyperlink>
    </w:p>
    <w:p w:rsidR="00FB49A7" w:rsidRPr="00FB49A7" w:rsidRDefault="00FB49A7" w:rsidP="00FB49A7">
      <w:pPr>
        <w:spacing w:after="0" w:line="390" w:lineRule="atLeast"/>
        <w:outlineLvl w:val="1"/>
        <w:rPr>
          <w:rFonts w:ascii="hh sans" w:eastAsia="Times New Roman" w:hAnsi="hh sans" w:cs="Times New Roman"/>
          <w:color w:val="000000"/>
          <w:sz w:val="27"/>
          <w:szCs w:val="27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z w:val="27"/>
          <w:szCs w:val="27"/>
          <w:lang w:eastAsia="ru-RU"/>
        </w:rPr>
        <w:t>Где предстоит работать</w:t>
      </w:r>
    </w:p>
    <w:p w:rsidR="00FB49A7" w:rsidRPr="00FB49A7" w:rsidRDefault="00FB49A7" w:rsidP="00FB49A7">
      <w:pPr>
        <w:spacing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FB49A7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Санкт-Петербург, улица Черкасова, 7к2</w:t>
      </w:r>
    </w:p>
    <w:p w:rsidR="00D23A7B" w:rsidRDefault="00D23A7B"/>
    <w:sectPr w:rsidR="00D2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h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114ED"/>
    <w:multiLevelType w:val="multilevel"/>
    <w:tmpl w:val="DFE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A7"/>
    <w:rsid w:val="00D23A7B"/>
    <w:rsid w:val="00F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5C00"/>
  <w15:chartTrackingRefBased/>
  <w15:docId w15:val="{3153CC8A-D0C4-4534-AEC6-8F152CBA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020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747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438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0539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26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06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55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2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34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4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2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06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61660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1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8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4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3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21173">
                              <w:marLeft w:val="-210"/>
                              <w:marRight w:val="-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24676">
                                  <w:marLeft w:val="-360"/>
                                  <w:marRight w:val="-36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15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97959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15313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4247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yreva_e_e@school619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90624944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pb.hh.ru/employer/2024263?hhtmFrom=vacan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Богатырева Елена Ефимовна</dc:creator>
  <cp:keywords/>
  <dc:description/>
  <cp:lastModifiedBy>Богатырева Елена Ефимовна</cp:lastModifiedBy>
  <cp:revision>1</cp:revision>
  <dcterms:created xsi:type="dcterms:W3CDTF">2025-07-15T11:18:00Z</dcterms:created>
  <dcterms:modified xsi:type="dcterms:W3CDTF">2025-07-15T11:23:00Z</dcterms:modified>
</cp:coreProperties>
</file>